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570FE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Stonek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570FE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570FE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570FE8" w:rsidP="00FF43A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31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FF43A9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2C4FD7" w:rsidRDefault="00CC6523" w:rsidP="009367EC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Vyjmenuj</w:t>
      </w:r>
      <w:r w:rsidR="00570FE8">
        <w:rPr>
          <w:rFonts w:ascii="Comic Sans MS" w:hAnsi="Comic Sans MS"/>
          <w:b/>
          <w:sz w:val="24"/>
          <w:szCs w:val="24"/>
        </w:rPr>
        <w:t xml:space="preserve"> funkce </w:t>
      </w:r>
      <w:r>
        <w:rPr>
          <w:rFonts w:ascii="Comic Sans MS" w:hAnsi="Comic Sans MS"/>
          <w:b/>
          <w:sz w:val="24"/>
          <w:szCs w:val="24"/>
        </w:rPr>
        <w:t>stonku</w:t>
      </w:r>
      <w:r w:rsidR="00570FE8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Ind w:w="641" w:type="dxa"/>
        <w:tblLook w:val="04A0"/>
      </w:tblPr>
      <w:tblGrid>
        <w:gridCol w:w="8790"/>
      </w:tblGrid>
      <w:tr w:rsidR="00570FE8" w:rsidTr="00570FE8">
        <w:tc>
          <w:tcPr>
            <w:tcW w:w="9212" w:type="dxa"/>
          </w:tcPr>
          <w:p w:rsidR="00E21373" w:rsidRDefault="00E21373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70FE8" w:rsidTr="00570FE8">
        <w:tc>
          <w:tcPr>
            <w:tcW w:w="9212" w:type="dxa"/>
          </w:tcPr>
          <w:p w:rsidR="00E21373" w:rsidRDefault="00E21373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70FE8" w:rsidTr="00570FE8">
        <w:tc>
          <w:tcPr>
            <w:tcW w:w="9212" w:type="dxa"/>
          </w:tcPr>
          <w:p w:rsidR="00E21373" w:rsidRDefault="00E21373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70FE8" w:rsidRDefault="00570FE8" w:rsidP="00570FE8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570FE8" w:rsidRDefault="00570FE8" w:rsidP="00570FE8">
      <w:pPr>
        <w:pStyle w:val="Odstavecseseznamem"/>
        <w:numPr>
          <w:ilvl w:val="0"/>
          <w:numId w:val="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tabulku.</w:t>
      </w:r>
    </w:p>
    <w:tbl>
      <w:tblPr>
        <w:tblStyle w:val="Mkatabulky"/>
        <w:tblW w:w="0" w:type="auto"/>
        <w:tblInd w:w="644" w:type="dxa"/>
        <w:tblLook w:val="04A0"/>
      </w:tblPr>
      <w:tblGrid>
        <w:gridCol w:w="4422"/>
        <w:gridCol w:w="4365"/>
      </w:tblGrid>
      <w:tr w:rsidR="00570FE8" w:rsidTr="00570FE8">
        <w:tc>
          <w:tcPr>
            <w:tcW w:w="4606" w:type="dxa"/>
          </w:tcPr>
          <w:p w:rsidR="00570FE8" w:rsidRPr="00CC6523" w:rsidRDefault="00570FE8" w:rsidP="00570FE8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>Jak se nazývá podzemní část stonku?</w:t>
            </w:r>
          </w:p>
        </w:tc>
        <w:tc>
          <w:tcPr>
            <w:tcW w:w="4606" w:type="dxa"/>
          </w:tcPr>
          <w:p w:rsidR="00570FE8" w:rsidRDefault="00570FE8" w:rsidP="00570FE8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70FE8" w:rsidTr="00570FE8">
        <w:tc>
          <w:tcPr>
            <w:tcW w:w="4606" w:type="dxa"/>
          </w:tcPr>
          <w:p w:rsidR="00570FE8" w:rsidRPr="00CC6523" w:rsidRDefault="00570FE8" w:rsidP="00CC6523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>Jakou má funkci?</w:t>
            </w:r>
          </w:p>
        </w:tc>
        <w:tc>
          <w:tcPr>
            <w:tcW w:w="4606" w:type="dxa"/>
          </w:tcPr>
          <w:p w:rsidR="00570FE8" w:rsidRDefault="00570FE8" w:rsidP="00570FE8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70FE8" w:rsidTr="00570FE8">
        <w:tc>
          <w:tcPr>
            <w:tcW w:w="4606" w:type="dxa"/>
          </w:tcPr>
          <w:p w:rsidR="00570FE8" w:rsidRPr="00CC6523" w:rsidRDefault="00570FE8" w:rsidP="00A70617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 xml:space="preserve">Vyjmenuj 3 rostliny, které mají </w:t>
            </w:r>
            <w:r w:rsidR="00A70617" w:rsidRPr="00CC6523">
              <w:rPr>
                <w:rFonts w:ascii="Comic Sans MS" w:hAnsi="Comic Sans MS"/>
                <w:sz w:val="24"/>
                <w:szCs w:val="24"/>
              </w:rPr>
              <w:t>podzemní stonek.</w:t>
            </w:r>
          </w:p>
        </w:tc>
        <w:tc>
          <w:tcPr>
            <w:tcW w:w="4606" w:type="dxa"/>
          </w:tcPr>
          <w:p w:rsidR="00570FE8" w:rsidRDefault="00570FE8" w:rsidP="00570FE8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E21373" w:rsidRDefault="00E21373" w:rsidP="00570FE8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21373" w:rsidRDefault="00F713E1" w:rsidP="00E21373">
      <w:pPr>
        <w:pStyle w:val="Odstavecseseznamem"/>
        <w:numPr>
          <w:ilvl w:val="0"/>
          <w:numId w:val="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87" style="position:absolute;left:0;text-align:left;margin-left:308.95pt;margin-top:11.6pt;width:151.2pt;height:31.5pt;z-index:251675648" arcsize="10923f"/>
        </w:pict>
      </w:r>
      <w:r w:rsidR="00E21373">
        <w:rPr>
          <w:rFonts w:ascii="Comic Sans MS" w:hAnsi="Comic Sans MS"/>
          <w:b/>
          <w:sz w:val="24"/>
          <w:szCs w:val="24"/>
        </w:rPr>
        <w:t>Doplň větu.</w:t>
      </w:r>
    </w:p>
    <w:p w:rsidR="00E21373" w:rsidRPr="00CC6523" w:rsidRDefault="00F713E1" w:rsidP="00E21373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91" style="position:absolute;left:0;text-align:left;margin-left:110.05pt;margin-top:96.3pt;width:165.6pt;height:31.5pt;z-index:251678720" arcsize="10923f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90" style="position:absolute;left:0;text-align:left;margin-left:110.05pt;margin-top:59.4pt;width:165.6pt;height:31.5pt;z-index:251677696" arcsize="10923f"/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88" style="position:absolute;left:0;text-align:left;margin-left:110.05pt;margin-top:22.5pt;width:165.6pt;height:31.5pt;z-index:251676672" arcsize="10923f"/>
        </w:pict>
      </w:r>
      <w:r w:rsidR="00E21373" w:rsidRPr="00CC6523">
        <w:rPr>
          <w:rFonts w:ascii="Comic Sans MS" w:hAnsi="Comic Sans MS"/>
          <w:sz w:val="24"/>
          <w:szCs w:val="24"/>
        </w:rPr>
        <w:t xml:space="preserve">Rostliny s dřevnatým stonkem se označují jako </w:t>
      </w:r>
      <w:r w:rsidR="00570FE8" w:rsidRPr="00CC6523">
        <w:rPr>
          <w:rFonts w:ascii="Comic Sans MS" w:hAnsi="Comic Sans MS"/>
          <w:sz w:val="24"/>
          <w:szCs w:val="24"/>
        </w:rPr>
        <w:tab/>
      </w:r>
      <w:r w:rsidR="00E21373" w:rsidRPr="00CC6523">
        <w:rPr>
          <w:rFonts w:ascii="Comic Sans MS" w:hAnsi="Comic Sans MS"/>
          <w:sz w:val="24"/>
          <w:szCs w:val="24"/>
        </w:rPr>
        <w:tab/>
      </w:r>
      <w:r w:rsidR="00E21373" w:rsidRPr="00CC6523">
        <w:rPr>
          <w:rFonts w:ascii="Comic Sans MS" w:hAnsi="Comic Sans MS"/>
          <w:sz w:val="24"/>
          <w:szCs w:val="24"/>
        </w:rPr>
        <w:tab/>
      </w:r>
      <w:r w:rsidR="00E21373" w:rsidRPr="00CC6523">
        <w:rPr>
          <w:rFonts w:ascii="Comic Sans MS" w:hAnsi="Comic Sans MS"/>
          <w:sz w:val="24"/>
          <w:szCs w:val="24"/>
        </w:rPr>
        <w:tab/>
        <w:t xml:space="preserve">        </w:t>
      </w:r>
    </w:p>
    <w:p w:rsidR="00570FE8" w:rsidRPr="00CC6523" w:rsidRDefault="007B5866" w:rsidP="00E21373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75565</wp:posOffset>
            </wp:positionV>
            <wp:extent cx="1454150" cy="1456055"/>
            <wp:effectExtent l="19050" t="0" r="0" b="0"/>
            <wp:wrapTight wrapText="bothSides">
              <wp:wrapPolygon edited="0">
                <wp:start x="-283" y="0"/>
                <wp:lineTo x="-283" y="21195"/>
                <wp:lineTo x="21506" y="21195"/>
                <wp:lineTo x="21506" y="0"/>
                <wp:lineTo x="-283" y="0"/>
              </wp:wrapPolygon>
            </wp:wrapTight>
            <wp:docPr id="66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373" w:rsidRPr="00CC6523">
        <w:rPr>
          <w:rFonts w:ascii="Comic Sans MS" w:hAnsi="Comic Sans MS"/>
          <w:sz w:val="24"/>
          <w:szCs w:val="24"/>
        </w:rPr>
        <w:t xml:space="preserve">a dělí se </w:t>
      </w:r>
      <w:proofErr w:type="gramStart"/>
      <w:r w:rsidR="00E21373" w:rsidRPr="00CC6523">
        <w:rPr>
          <w:rFonts w:ascii="Comic Sans MS" w:hAnsi="Comic Sans MS"/>
          <w:sz w:val="24"/>
          <w:szCs w:val="24"/>
        </w:rPr>
        <w:t>na</w:t>
      </w:r>
      <w:proofErr w:type="gramEnd"/>
      <w:r w:rsidR="00E21373" w:rsidRPr="00CC6523">
        <w:rPr>
          <w:rFonts w:ascii="Comic Sans MS" w:hAnsi="Comic Sans MS"/>
          <w:sz w:val="24"/>
          <w:szCs w:val="24"/>
        </w:rPr>
        <w:t xml:space="preserve">:                                                    </w:t>
      </w:r>
    </w:p>
    <w:p w:rsidR="00570FE8" w:rsidRDefault="00570FE8" w:rsidP="00570FE8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570FE8" w:rsidRDefault="00570FE8" w:rsidP="00570FE8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570FE8" w:rsidRDefault="00570FE8" w:rsidP="00570FE8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E21373" w:rsidRDefault="00E21373" w:rsidP="00570FE8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CC6523" w:rsidRDefault="00CC6523" w:rsidP="00E21373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C6523">
        <w:rPr>
          <w:rFonts w:ascii="Comic Sans MS" w:hAnsi="Comic Sans MS"/>
          <w:b/>
          <w:sz w:val="24"/>
          <w:szCs w:val="24"/>
        </w:rPr>
        <w:t xml:space="preserve">Rozdělte </w:t>
      </w:r>
      <w:r>
        <w:rPr>
          <w:rFonts w:ascii="Comic Sans MS" w:hAnsi="Comic Sans MS"/>
          <w:b/>
          <w:sz w:val="24"/>
          <w:szCs w:val="24"/>
        </w:rPr>
        <w:t>uvedené</w:t>
      </w:r>
      <w:r w:rsidRPr="00CC6523">
        <w:rPr>
          <w:rFonts w:ascii="Comic Sans MS" w:hAnsi="Comic Sans MS"/>
          <w:b/>
          <w:sz w:val="24"/>
          <w:szCs w:val="24"/>
        </w:rPr>
        <w:t xml:space="preserve"> rostliny na dřeviny a byliny.</w:t>
      </w:r>
      <w:r w:rsidR="00435883">
        <w:rPr>
          <w:rFonts w:ascii="Comic Sans MS" w:hAnsi="Comic Sans MS"/>
          <w:b/>
          <w:sz w:val="24"/>
          <w:szCs w:val="24"/>
        </w:rPr>
        <w:t xml:space="preserve"> </w:t>
      </w:r>
    </w:p>
    <w:p w:rsidR="00CC6523" w:rsidRPr="00CC6523" w:rsidRDefault="00CC6523" w:rsidP="00CC6523">
      <w:pPr>
        <w:pStyle w:val="Odstavecseseznamem"/>
        <w:spacing w:after="0"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 w:rsidRPr="00CC6523">
        <w:rPr>
          <w:rFonts w:ascii="Comic Sans MS" w:hAnsi="Comic Sans MS"/>
          <w:sz w:val="24"/>
          <w:szCs w:val="24"/>
        </w:rPr>
        <w:t>(Brusnice borůvka, Pryskyřník p</w:t>
      </w:r>
      <w:r w:rsidR="00435883">
        <w:rPr>
          <w:rFonts w:ascii="Comic Sans MS" w:hAnsi="Comic Sans MS"/>
          <w:sz w:val="24"/>
          <w:szCs w:val="24"/>
        </w:rPr>
        <w:t>rudký</w:t>
      </w:r>
      <w:r w:rsidRPr="00CC6523">
        <w:rPr>
          <w:rFonts w:ascii="Comic Sans MS" w:hAnsi="Comic Sans MS"/>
          <w:sz w:val="24"/>
          <w:szCs w:val="24"/>
        </w:rPr>
        <w:t>, Zlatice převislá, Plícník lékařský, Habr obecný, Mateřídouška obecná, Lýkovec jedovatý, Oves setý</w:t>
      </w:r>
      <w:r>
        <w:rPr>
          <w:rFonts w:ascii="Comic Sans MS" w:hAnsi="Comic Sans MS"/>
          <w:sz w:val="24"/>
          <w:szCs w:val="24"/>
        </w:rPr>
        <w:t>, Mák vlčí</w:t>
      </w:r>
      <w:r w:rsidRPr="00CC6523">
        <w:rPr>
          <w:rFonts w:ascii="Comic Sans MS" w:hAnsi="Comic Sans MS"/>
          <w:sz w:val="24"/>
          <w:szCs w:val="24"/>
        </w:rPr>
        <w:t>)</w:t>
      </w:r>
    </w:p>
    <w:tbl>
      <w:tblPr>
        <w:tblStyle w:val="Mkatabulky"/>
        <w:tblW w:w="0" w:type="auto"/>
        <w:tblInd w:w="644" w:type="dxa"/>
        <w:tblLook w:val="04A0"/>
      </w:tblPr>
      <w:tblGrid>
        <w:gridCol w:w="4328"/>
        <w:gridCol w:w="4316"/>
      </w:tblGrid>
      <w:tr w:rsidR="00CC6523" w:rsidTr="00D1292B">
        <w:tc>
          <w:tcPr>
            <w:tcW w:w="4328" w:type="dxa"/>
          </w:tcPr>
          <w:p w:rsidR="00CC6523" w:rsidRDefault="00CC6523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dřeviny</w:t>
            </w:r>
          </w:p>
        </w:tc>
        <w:tc>
          <w:tcPr>
            <w:tcW w:w="4316" w:type="dxa"/>
          </w:tcPr>
          <w:p w:rsidR="00CC6523" w:rsidRDefault="00CC6523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byliny</w:t>
            </w:r>
          </w:p>
        </w:tc>
      </w:tr>
      <w:tr w:rsidR="00CC6523" w:rsidTr="00D1292B">
        <w:tc>
          <w:tcPr>
            <w:tcW w:w="4328" w:type="dxa"/>
          </w:tcPr>
          <w:p w:rsidR="00CC6523" w:rsidRDefault="00CC6523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1292B" w:rsidRDefault="00D1292B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1292B" w:rsidRDefault="00D1292B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1292B" w:rsidRDefault="00D1292B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16" w:type="dxa"/>
          </w:tcPr>
          <w:p w:rsidR="00CC6523" w:rsidRDefault="00CC6523" w:rsidP="00CC652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C6523" w:rsidRDefault="00CC6523" w:rsidP="00CC652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292CBD" w:rsidRDefault="00292CBD" w:rsidP="00CC652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21373" w:rsidRPr="00CC6523" w:rsidRDefault="00CC6523" w:rsidP="00E21373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C6523">
        <w:rPr>
          <w:rFonts w:ascii="Comic Sans MS" w:hAnsi="Comic Sans MS"/>
          <w:b/>
          <w:sz w:val="24"/>
          <w:szCs w:val="24"/>
        </w:rPr>
        <w:lastRenderedPageBreak/>
        <w:t xml:space="preserve">K obrázku </w:t>
      </w:r>
      <w:r w:rsidR="00482320">
        <w:rPr>
          <w:rFonts w:ascii="Comic Sans MS" w:hAnsi="Comic Sans MS"/>
          <w:b/>
          <w:sz w:val="24"/>
          <w:szCs w:val="24"/>
        </w:rPr>
        <w:t>byliny</w:t>
      </w:r>
      <w:r w:rsidR="00D1292B">
        <w:rPr>
          <w:rFonts w:ascii="Comic Sans MS" w:hAnsi="Comic Sans MS"/>
          <w:b/>
          <w:sz w:val="24"/>
          <w:szCs w:val="24"/>
        </w:rPr>
        <w:t xml:space="preserve"> </w:t>
      </w:r>
      <w:r w:rsidRPr="00CC6523">
        <w:rPr>
          <w:rFonts w:ascii="Comic Sans MS" w:hAnsi="Comic Sans MS"/>
          <w:b/>
          <w:sz w:val="24"/>
          <w:szCs w:val="24"/>
        </w:rPr>
        <w:t>připiš</w:t>
      </w:r>
      <w:r w:rsidR="00D1292B">
        <w:rPr>
          <w:rFonts w:ascii="Comic Sans MS" w:hAnsi="Comic Sans MS"/>
          <w:b/>
          <w:sz w:val="24"/>
          <w:szCs w:val="24"/>
        </w:rPr>
        <w:t xml:space="preserve"> </w:t>
      </w:r>
      <w:r w:rsidRPr="00CC6523">
        <w:rPr>
          <w:rFonts w:ascii="Comic Sans MS" w:hAnsi="Comic Sans MS"/>
          <w:b/>
          <w:sz w:val="24"/>
          <w:szCs w:val="24"/>
        </w:rPr>
        <w:t xml:space="preserve">typ stonku (lodyha, </w:t>
      </w:r>
      <w:r w:rsidR="00D1292B" w:rsidRPr="00CC6523">
        <w:rPr>
          <w:rFonts w:ascii="Comic Sans MS" w:hAnsi="Comic Sans MS"/>
          <w:b/>
          <w:sz w:val="24"/>
          <w:szCs w:val="24"/>
        </w:rPr>
        <w:t>stvol</w:t>
      </w:r>
      <w:r w:rsidR="00D1292B">
        <w:rPr>
          <w:rFonts w:ascii="Comic Sans MS" w:hAnsi="Comic Sans MS"/>
          <w:b/>
          <w:sz w:val="24"/>
          <w:szCs w:val="24"/>
        </w:rPr>
        <w:t>,</w:t>
      </w:r>
      <w:r w:rsidR="00D1292B" w:rsidRPr="00CC6523">
        <w:rPr>
          <w:rFonts w:ascii="Comic Sans MS" w:hAnsi="Comic Sans MS"/>
          <w:b/>
          <w:sz w:val="24"/>
          <w:szCs w:val="24"/>
        </w:rPr>
        <w:t xml:space="preserve"> </w:t>
      </w:r>
      <w:r w:rsidRPr="00CC6523">
        <w:rPr>
          <w:rFonts w:ascii="Comic Sans MS" w:hAnsi="Comic Sans MS"/>
          <w:b/>
          <w:sz w:val="24"/>
          <w:szCs w:val="24"/>
        </w:rPr>
        <w:t>stéblo).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4"/>
        <w:gridCol w:w="3155"/>
        <w:gridCol w:w="3155"/>
      </w:tblGrid>
      <w:tr w:rsidR="00EA0744" w:rsidRPr="00B96578" w:rsidTr="00EA0744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0744" w:rsidRPr="00B96578" w:rsidRDefault="00435883" w:rsidP="001C454B">
            <w:pPr>
              <w:jc w:val="center"/>
            </w:pPr>
            <w:r w:rsidRPr="00435883">
              <w:rPr>
                <w:rFonts w:ascii="Comic Sans MS" w:hAnsi="Comic Sans MS"/>
              </w:rPr>
              <w:t>Obr. 1</w:t>
            </w:r>
            <w:r w:rsidR="00EA0744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78750" cy="2160000"/>
                  <wp:effectExtent l="19050" t="0" r="0" b="0"/>
                  <wp:docPr id="26" name="obrázek 28" descr="File:Nsr-slika-284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Nsr-slika-284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A0744" w:rsidRPr="00435883" w:rsidRDefault="00435883" w:rsidP="004358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2</w:t>
            </w:r>
            <w:r w:rsidRPr="00435883">
              <w:rPr>
                <w:rFonts w:ascii="Comic Sans MS" w:hAnsi="Comic Sans MS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388344" cy="2159000"/>
                  <wp:effectExtent l="19050" t="0" r="2306" b="0"/>
                  <wp:docPr id="39" name="obrázek 46" descr="File:Nsr-slika-408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ile:Nsr-slika-408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8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A0744" w:rsidRPr="00B96578" w:rsidRDefault="00435883" w:rsidP="00435883">
            <w:pPr>
              <w:jc w:val="right"/>
            </w:pPr>
            <w:r w:rsidRPr="00435883">
              <w:rPr>
                <w:rFonts w:ascii="Comic Sans MS" w:hAnsi="Comic Sans MS"/>
              </w:rPr>
              <w:t>Obr. 3</w:t>
            </w:r>
            <w:r w:rsidR="00884C18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03750" cy="2160000"/>
                  <wp:effectExtent l="19050" t="0" r="5950" b="0"/>
                  <wp:docPr id="40" name="obrázek 40" descr="File:Secale cereale illustratio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ile:Secale cereale illustratio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44" w:rsidRPr="004A3FBF" w:rsidTr="00EA0744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</w:tr>
      <w:tr w:rsidR="00EA0744" w:rsidRPr="004A3FBF" w:rsidTr="00EA0744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0744" w:rsidRPr="004A3FBF" w:rsidRDefault="00435883" w:rsidP="004823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4</w:t>
            </w:r>
            <w:r w:rsidR="002B6F42" w:rsidRPr="002B6F42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2550" cy="1968190"/>
                  <wp:effectExtent l="19050" t="0" r="0" b="0"/>
                  <wp:docPr id="4" name="obrázek 1" descr="File:Nsr-slika-431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Nsr-slika-431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30" cy="197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A0744" w:rsidRPr="004A3FBF" w:rsidRDefault="00435883" w:rsidP="004358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5</w:t>
            </w:r>
            <w:r w:rsidR="00884C18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92693" cy="2159000"/>
                  <wp:effectExtent l="19050" t="0" r="0" b="0"/>
                  <wp:docPr id="37" name="obrázek 37" descr="File:Nsr-slika-38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ile:Nsr-slika-38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3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A0744" w:rsidRPr="004A3FBF" w:rsidRDefault="00435883" w:rsidP="004823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Obr. 6</w:t>
            </w:r>
            <w:r w:rsidR="00E234FA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2550" cy="2151678"/>
                  <wp:effectExtent l="19050" t="0" r="0" b="0"/>
                  <wp:docPr id="36" name="obrázek 34" descr="File:Nsr-slika-025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le:Nsr-slika-025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744" w:rsidRPr="004A3FBF" w:rsidTr="00482320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A0744" w:rsidRPr="004A3FBF" w:rsidRDefault="00EA0744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</w:tr>
      <w:tr w:rsidR="00482320" w:rsidRPr="004A3FBF" w:rsidTr="00482320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82320" w:rsidRPr="004A3FBF" w:rsidRDefault="00435883" w:rsidP="0043588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7</w:t>
            </w:r>
            <w:r w:rsidR="00482320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85925" cy="2150533"/>
                  <wp:effectExtent l="19050" t="0" r="4725" b="0"/>
                  <wp:docPr id="49" name="obrázek 49" descr="File:Triticum aestivum (Weizenpflanze) HC-1950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ile:Triticum aestivum (Weizenpflanze) HC-1950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2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82320" w:rsidRPr="004A3FBF" w:rsidRDefault="00435883" w:rsidP="004823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8</w:t>
            </w:r>
            <w:r w:rsidR="00482320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61228" cy="2155983"/>
                  <wp:effectExtent l="19050" t="0" r="0" b="0"/>
                  <wp:docPr id="52" name="obrázek 52" descr="File:Nsr-slika-022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ile:Nsr-slika-022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6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482320" w:rsidRPr="004A3FBF" w:rsidRDefault="00433C18" w:rsidP="00433C18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3C18">
              <w:rPr>
                <w:rFonts w:ascii="Comic Sans MS" w:hAnsi="Comic Sans MS"/>
              </w:rPr>
              <w:t>Obr. 9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345204" cy="2160000"/>
                  <wp:effectExtent l="19050" t="0" r="7346" b="0"/>
                  <wp:docPr id="55" name="obrázek 55" descr="http://upload.wikimedia.org/wikipedia/commons/d/d8/Nsr-slika-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d/d8/Nsr-slika-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0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320" w:rsidRPr="004A3FBF" w:rsidTr="00EA0744">
        <w:tc>
          <w:tcPr>
            <w:tcW w:w="3154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482320" w:rsidRPr="004A3FBF" w:rsidRDefault="00482320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82320" w:rsidRPr="004A3FBF" w:rsidRDefault="00482320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482320" w:rsidRPr="004A3FBF" w:rsidRDefault="00482320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</w:p>
        </w:tc>
      </w:tr>
    </w:tbl>
    <w:p w:rsidR="00E21373" w:rsidRDefault="00E21373" w:rsidP="00570FE8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435883" w:rsidRDefault="00435883" w:rsidP="00435883">
      <w:pPr>
        <w:pStyle w:val="Odstavecseseznamem"/>
        <w:numPr>
          <w:ilvl w:val="0"/>
          <w:numId w:val="1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Vyjmenuj funkce stonku.</w:t>
      </w:r>
    </w:p>
    <w:tbl>
      <w:tblPr>
        <w:tblStyle w:val="Mkatabulky"/>
        <w:tblW w:w="0" w:type="auto"/>
        <w:tblInd w:w="641" w:type="dxa"/>
        <w:tblLook w:val="04A0"/>
      </w:tblPr>
      <w:tblGrid>
        <w:gridCol w:w="8790"/>
      </w:tblGrid>
      <w:tr w:rsidR="00435883" w:rsidTr="001C454B">
        <w:tc>
          <w:tcPr>
            <w:tcW w:w="9212" w:type="dxa"/>
          </w:tcPr>
          <w:p w:rsidR="00435883" w:rsidRPr="003D41D2" w:rsidRDefault="003D41D2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Nese listy, květy a plody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435883" w:rsidTr="001C454B">
        <w:tc>
          <w:tcPr>
            <w:tcW w:w="9212" w:type="dxa"/>
          </w:tcPr>
          <w:p w:rsidR="00435883" w:rsidRPr="003D41D2" w:rsidRDefault="003D41D2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Rozvádí vodu a živiny po celé rostlině.</w:t>
            </w:r>
          </w:p>
        </w:tc>
      </w:tr>
      <w:tr w:rsidR="00435883" w:rsidTr="001C454B">
        <w:tc>
          <w:tcPr>
            <w:tcW w:w="9212" w:type="dxa"/>
          </w:tcPr>
          <w:p w:rsidR="00435883" w:rsidRPr="003D41D2" w:rsidRDefault="003D41D2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Umožňuje růst a pohyb rostliny.</w:t>
            </w:r>
          </w:p>
        </w:tc>
      </w:tr>
    </w:tbl>
    <w:p w:rsidR="00435883" w:rsidRDefault="00435883" w:rsidP="00435883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435883" w:rsidRDefault="00435883" w:rsidP="00435883">
      <w:pPr>
        <w:pStyle w:val="Odstavecseseznamem"/>
        <w:numPr>
          <w:ilvl w:val="0"/>
          <w:numId w:val="1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Doplň tabulku.</w:t>
      </w:r>
    </w:p>
    <w:tbl>
      <w:tblPr>
        <w:tblStyle w:val="Mkatabulky"/>
        <w:tblW w:w="0" w:type="auto"/>
        <w:tblInd w:w="644" w:type="dxa"/>
        <w:tblLook w:val="04A0"/>
      </w:tblPr>
      <w:tblGrid>
        <w:gridCol w:w="4394"/>
        <w:gridCol w:w="4393"/>
      </w:tblGrid>
      <w:tr w:rsidR="00435883" w:rsidTr="001C454B">
        <w:tc>
          <w:tcPr>
            <w:tcW w:w="4606" w:type="dxa"/>
          </w:tcPr>
          <w:p w:rsidR="00435883" w:rsidRPr="00CC6523" w:rsidRDefault="00435883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>Jak se nazývá podzemní část stonku?</w:t>
            </w:r>
          </w:p>
        </w:tc>
        <w:tc>
          <w:tcPr>
            <w:tcW w:w="4606" w:type="dxa"/>
          </w:tcPr>
          <w:p w:rsidR="00435883" w:rsidRPr="003D41D2" w:rsidRDefault="003D41D2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oddenek</w:t>
            </w:r>
          </w:p>
        </w:tc>
      </w:tr>
      <w:tr w:rsidR="00435883" w:rsidTr="001C454B">
        <w:tc>
          <w:tcPr>
            <w:tcW w:w="4606" w:type="dxa"/>
          </w:tcPr>
          <w:p w:rsidR="00435883" w:rsidRPr="00CC6523" w:rsidRDefault="00435883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>Jakou má funkci?</w:t>
            </w:r>
          </w:p>
        </w:tc>
        <w:tc>
          <w:tcPr>
            <w:tcW w:w="4606" w:type="dxa"/>
          </w:tcPr>
          <w:p w:rsidR="00435883" w:rsidRPr="003D41D2" w:rsidRDefault="003D41D2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zásobní</w:t>
            </w:r>
          </w:p>
        </w:tc>
      </w:tr>
      <w:tr w:rsidR="00435883" w:rsidTr="001C454B">
        <w:tc>
          <w:tcPr>
            <w:tcW w:w="4606" w:type="dxa"/>
          </w:tcPr>
          <w:p w:rsidR="00435883" w:rsidRPr="00CC6523" w:rsidRDefault="00435883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CC6523">
              <w:rPr>
                <w:rFonts w:ascii="Comic Sans MS" w:hAnsi="Comic Sans MS"/>
                <w:sz w:val="24"/>
                <w:szCs w:val="24"/>
              </w:rPr>
              <w:t>Vyjmenuj 3 rostliny, které mají podzemní stonek.</w:t>
            </w:r>
          </w:p>
        </w:tc>
        <w:tc>
          <w:tcPr>
            <w:tcW w:w="4606" w:type="dxa"/>
          </w:tcPr>
          <w:p w:rsidR="00435883" w:rsidRPr="003D41D2" w:rsidRDefault="003D41D2" w:rsidP="001C454B">
            <w:pPr>
              <w:pStyle w:val="Odstavecseseznamem"/>
              <w:tabs>
                <w:tab w:val="left" w:pos="3816"/>
              </w:tabs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Kapraď samec, Přeslička rolní, Sasanka hajní</w:t>
            </w:r>
          </w:p>
        </w:tc>
      </w:tr>
    </w:tbl>
    <w:p w:rsidR="00435883" w:rsidRDefault="00435883" w:rsidP="00435883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435883" w:rsidRDefault="00F713E1" w:rsidP="00435883">
      <w:pPr>
        <w:pStyle w:val="Odstavecseseznamem"/>
        <w:numPr>
          <w:ilvl w:val="0"/>
          <w:numId w:val="1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92" style="position:absolute;left:0;text-align:left;margin-left:308.95pt;margin-top:11.6pt;width:151.2pt;height:31.5pt;z-index:251680768" arcsize="10923f">
            <v:textbox>
              <w:txbxContent>
                <w:p w:rsidR="003D41D2" w:rsidRPr="003D41D2" w:rsidRDefault="003D41D2" w:rsidP="003D41D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D41D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dřeviny</w:t>
                  </w:r>
                </w:p>
              </w:txbxContent>
            </v:textbox>
          </v:roundrect>
        </w:pict>
      </w:r>
      <w:r w:rsidR="00435883">
        <w:rPr>
          <w:rFonts w:ascii="Comic Sans MS" w:hAnsi="Comic Sans MS"/>
          <w:b/>
          <w:sz w:val="24"/>
          <w:szCs w:val="24"/>
        </w:rPr>
        <w:t>Doplň větu.</w:t>
      </w:r>
    </w:p>
    <w:p w:rsidR="00435883" w:rsidRPr="00CC6523" w:rsidRDefault="007B5866" w:rsidP="00435883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309245</wp:posOffset>
            </wp:positionV>
            <wp:extent cx="1454150" cy="1456055"/>
            <wp:effectExtent l="19050" t="0" r="0" b="0"/>
            <wp:wrapTight wrapText="bothSides">
              <wp:wrapPolygon edited="0">
                <wp:start x="-283" y="0"/>
                <wp:lineTo x="-283" y="21195"/>
                <wp:lineTo x="21506" y="21195"/>
                <wp:lineTo x="21506" y="0"/>
                <wp:lineTo x="-283" y="0"/>
              </wp:wrapPolygon>
            </wp:wrapTight>
            <wp:docPr id="67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E1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95" style="position:absolute;left:0;text-align:left;margin-left:110.05pt;margin-top:96.3pt;width:165.6pt;height:31.5pt;z-index:251683840;mso-position-horizontal-relative:text;mso-position-vertical-relative:text" arcsize="10923f">
            <v:textbox>
              <w:txbxContent>
                <w:p w:rsidR="003D41D2" w:rsidRPr="003D41D2" w:rsidRDefault="003D41D2" w:rsidP="003D41D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D41D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byliny</w:t>
                  </w:r>
                </w:p>
              </w:txbxContent>
            </v:textbox>
          </v:roundrect>
        </w:pict>
      </w:r>
      <w:r w:rsidR="00F713E1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94" style="position:absolute;left:0;text-align:left;margin-left:110.05pt;margin-top:59.4pt;width:165.6pt;height:31.5pt;z-index:251682816;mso-position-horizontal-relative:text;mso-position-vertical-relative:text" arcsize="10923f">
            <v:textbox>
              <w:txbxContent>
                <w:p w:rsidR="003D41D2" w:rsidRPr="003D41D2" w:rsidRDefault="003D41D2" w:rsidP="003D41D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D41D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keře</w:t>
                  </w:r>
                </w:p>
              </w:txbxContent>
            </v:textbox>
          </v:roundrect>
        </w:pict>
      </w:r>
      <w:r w:rsidR="00F713E1">
        <w:rPr>
          <w:rFonts w:ascii="Comic Sans MS" w:hAnsi="Comic Sans MS"/>
          <w:noProof/>
          <w:sz w:val="24"/>
          <w:szCs w:val="24"/>
          <w:lang w:eastAsia="cs-CZ"/>
        </w:rPr>
        <w:pict>
          <v:roundrect id="_x0000_s1093" style="position:absolute;left:0;text-align:left;margin-left:110.05pt;margin-top:22.5pt;width:165.6pt;height:31.5pt;z-index:251681792;mso-position-horizontal-relative:text;mso-position-vertical-relative:text" arcsize="10923f">
            <v:textbox>
              <w:txbxContent>
                <w:p w:rsidR="003D41D2" w:rsidRPr="003D41D2" w:rsidRDefault="003D41D2" w:rsidP="003D41D2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D41D2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polokeře</w:t>
                  </w:r>
                </w:p>
              </w:txbxContent>
            </v:textbox>
          </v:roundrect>
        </w:pict>
      </w:r>
      <w:r w:rsidR="00435883" w:rsidRPr="00CC6523">
        <w:rPr>
          <w:rFonts w:ascii="Comic Sans MS" w:hAnsi="Comic Sans MS"/>
          <w:sz w:val="24"/>
          <w:szCs w:val="24"/>
        </w:rPr>
        <w:t xml:space="preserve">Rostliny s dřevnatým stonkem se označují jako </w:t>
      </w:r>
      <w:r w:rsidR="00435883" w:rsidRPr="00CC6523">
        <w:rPr>
          <w:rFonts w:ascii="Comic Sans MS" w:hAnsi="Comic Sans MS"/>
          <w:sz w:val="24"/>
          <w:szCs w:val="24"/>
        </w:rPr>
        <w:tab/>
      </w:r>
      <w:r w:rsidR="00435883" w:rsidRPr="00CC6523">
        <w:rPr>
          <w:rFonts w:ascii="Comic Sans MS" w:hAnsi="Comic Sans MS"/>
          <w:sz w:val="24"/>
          <w:szCs w:val="24"/>
        </w:rPr>
        <w:tab/>
      </w:r>
      <w:r w:rsidR="00435883" w:rsidRPr="00CC6523">
        <w:rPr>
          <w:rFonts w:ascii="Comic Sans MS" w:hAnsi="Comic Sans MS"/>
          <w:sz w:val="24"/>
          <w:szCs w:val="24"/>
        </w:rPr>
        <w:tab/>
      </w:r>
      <w:r w:rsidR="00435883" w:rsidRPr="00CC6523">
        <w:rPr>
          <w:rFonts w:ascii="Comic Sans MS" w:hAnsi="Comic Sans MS"/>
          <w:sz w:val="24"/>
          <w:szCs w:val="24"/>
        </w:rPr>
        <w:tab/>
        <w:t xml:space="preserve">        </w:t>
      </w:r>
    </w:p>
    <w:p w:rsidR="00435883" w:rsidRPr="00CC6523" w:rsidRDefault="00435883" w:rsidP="00435883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sz w:val="24"/>
          <w:szCs w:val="24"/>
        </w:rPr>
      </w:pPr>
      <w:r w:rsidRPr="00CC6523">
        <w:rPr>
          <w:rFonts w:ascii="Comic Sans MS" w:hAnsi="Comic Sans MS"/>
          <w:sz w:val="24"/>
          <w:szCs w:val="24"/>
        </w:rPr>
        <w:t xml:space="preserve">a dělí se </w:t>
      </w:r>
      <w:proofErr w:type="gramStart"/>
      <w:r w:rsidRPr="00CC6523">
        <w:rPr>
          <w:rFonts w:ascii="Comic Sans MS" w:hAnsi="Comic Sans MS"/>
          <w:sz w:val="24"/>
          <w:szCs w:val="24"/>
        </w:rPr>
        <w:t>na</w:t>
      </w:r>
      <w:proofErr w:type="gramEnd"/>
      <w:r w:rsidRPr="00CC6523">
        <w:rPr>
          <w:rFonts w:ascii="Comic Sans MS" w:hAnsi="Comic Sans MS"/>
          <w:sz w:val="24"/>
          <w:szCs w:val="24"/>
        </w:rPr>
        <w:t xml:space="preserve">:                                                    </w:t>
      </w:r>
    </w:p>
    <w:p w:rsidR="00435883" w:rsidRDefault="00435883" w:rsidP="0043588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35883" w:rsidRDefault="00435883" w:rsidP="0043588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35883" w:rsidRDefault="00435883" w:rsidP="0043588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35883" w:rsidRDefault="00435883" w:rsidP="0043588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435883" w:rsidRDefault="00435883" w:rsidP="00435883">
      <w:pPr>
        <w:pStyle w:val="Odstavecseseznamem"/>
        <w:numPr>
          <w:ilvl w:val="0"/>
          <w:numId w:val="1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C6523">
        <w:rPr>
          <w:rFonts w:ascii="Comic Sans MS" w:hAnsi="Comic Sans MS"/>
          <w:b/>
          <w:sz w:val="24"/>
          <w:szCs w:val="24"/>
        </w:rPr>
        <w:t xml:space="preserve">Rozdělte </w:t>
      </w:r>
      <w:r>
        <w:rPr>
          <w:rFonts w:ascii="Comic Sans MS" w:hAnsi="Comic Sans MS"/>
          <w:b/>
          <w:sz w:val="24"/>
          <w:szCs w:val="24"/>
        </w:rPr>
        <w:t>uvedené</w:t>
      </w:r>
      <w:r w:rsidRPr="00CC6523">
        <w:rPr>
          <w:rFonts w:ascii="Comic Sans MS" w:hAnsi="Comic Sans MS"/>
          <w:b/>
          <w:sz w:val="24"/>
          <w:szCs w:val="24"/>
        </w:rPr>
        <w:t xml:space="preserve"> rostliny na dřeviny a byliny.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435883" w:rsidRPr="00CC6523" w:rsidRDefault="00435883" w:rsidP="00435883">
      <w:pPr>
        <w:pStyle w:val="Odstavecseseznamem"/>
        <w:spacing w:after="0" w:line="360" w:lineRule="auto"/>
        <w:ind w:left="644"/>
        <w:jc w:val="both"/>
        <w:rPr>
          <w:rFonts w:ascii="Comic Sans MS" w:hAnsi="Comic Sans MS"/>
          <w:sz w:val="24"/>
          <w:szCs w:val="24"/>
        </w:rPr>
      </w:pPr>
      <w:r w:rsidRPr="00CC6523">
        <w:rPr>
          <w:rFonts w:ascii="Comic Sans MS" w:hAnsi="Comic Sans MS"/>
          <w:sz w:val="24"/>
          <w:szCs w:val="24"/>
        </w:rPr>
        <w:t>(Brusnice borůvka, Pryskyřník p</w:t>
      </w:r>
      <w:r>
        <w:rPr>
          <w:rFonts w:ascii="Comic Sans MS" w:hAnsi="Comic Sans MS"/>
          <w:sz w:val="24"/>
          <w:szCs w:val="24"/>
        </w:rPr>
        <w:t>rudký</w:t>
      </w:r>
      <w:r w:rsidRPr="00CC6523">
        <w:rPr>
          <w:rFonts w:ascii="Comic Sans MS" w:hAnsi="Comic Sans MS"/>
          <w:sz w:val="24"/>
          <w:szCs w:val="24"/>
        </w:rPr>
        <w:t>, Zlatice převislá, Plícník lékařský, Habr obecný, Mateřídouška obecná, Lýkovec jedovatý, Oves setý</w:t>
      </w:r>
      <w:r>
        <w:rPr>
          <w:rFonts w:ascii="Comic Sans MS" w:hAnsi="Comic Sans MS"/>
          <w:sz w:val="24"/>
          <w:szCs w:val="24"/>
        </w:rPr>
        <w:t>, Mák vlčí</w:t>
      </w:r>
      <w:r w:rsidRPr="00CC6523">
        <w:rPr>
          <w:rFonts w:ascii="Comic Sans MS" w:hAnsi="Comic Sans MS"/>
          <w:sz w:val="24"/>
          <w:szCs w:val="24"/>
        </w:rPr>
        <w:t>)</w:t>
      </w:r>
    </w:p>
    <w:tbl>
      <w:tblPr>
        <w:tblStyle w:val="Mkatabulky"/>
        <w:tblW w:w="0" w:type="auto"/>
        <w:tblInd w:w="644" w:type="dxa"/>
        <w:tblLook w:val="04A0"/>
      </w:tblPr>
      <w:tblGrid>
        <w:gridCol w:w="4328"/>
        <w:gridCol w:w="4316"/>
      </w:tblGrid>
      <w:tr w:rsidR="00435883" w:rsidTr="001C454B">
        <w:tc>
          <w:tcPr>
            <w:tcW w:w="4328" w:type="dxa"/>
          </w:tcPr>
          <w:p w:rsidR="00435883" w:rsidRDefault="00435883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dřeviny</w:t>
            </w:r>
          </w:p>
        </w:tc>
        <w:tc>
          <w:tcPr>
            <w:tcW w:w="4316" w:type="dxa"/>
          </w:tcPr>
          <w:p w:rsidR="00435883" w:rsidRDefault="00435883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byliny</w:t>
            </w:r>
          </w:p>
        </w:tc>
      </w:tr>
      <w:tr w:rsidR="00435883" w:rsidTr="001C454B">
        <w:tc>
          <w:tcPr>
            <w:tcW w:w="4328" w:type="dxa"/>
          </w:tcPr>
          <w:p w:rsidR="00435883" w:rsidRPr="003D41D2" w:rsidRDefault="003D41D2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Brusnice borůvka, Zlatice převislá, Habr obecný, Lýkovec jedovatý</w:t>
            </w:r>
          </w:p>
          <w:p w:rsidR="00435883" w:rsidRDefault="00435883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35883" w:rsidRDefault="00435883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16" w:type="dxa"/>
          </w:tcPr>
          <w:p w:rsidR="00435883" w:rsidRPr="003D41D2" w:rsidRDefault="003D41D2" w:rsidP="001C454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 xml:space="preserve">Pryskyřník prudký, Plícník lékařský, </w:t>
            </w:r>
          </w:p>
          <w:p w:rsidR="003D41D2" w:rsidRPr="003D41D2" w:rsidRDefault="003D41D2" w:rsidP="003D41D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D41D2">
              <w:rPr>
                <w:rFonts w:ascii="Comic Sans MS" w:hAnsi="Comic Sans MS"/>
                <w:color w:val="FF0000"/>
                <w:sz w:val="24"/>
                <w:szCs w:val="24"/>
              </w:rPr>
              <w:t>Mateřídouška obecná, Oves setý, Mák vlčí</w:t>
            </w:r>
          </w:p>
        </w:tc>
      </w:tr>
    </w:tbl>
    <w:p w:rsidR="00435883" w:rsidRDefault="00435883" w:rsidP="0043588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292CBD" w:rsidRDefault="00292CBD" w:rsidP="0043588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17BB1" w:rsidRPr="00CC6523" w:rsidRDefault="00E17BB1" w:rsidP="00292CBD">
      <w:pPr>
        <w:pStyle w:val="Odstavecseseznamem"/>
        <w:numPr>
          <w:ilvl w:val="0"/>
          <w:numId w:val="1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C6523">
        <w:rPr>
          <w:rFonts w:ascii="Comic Sans MS" w:hAnsi="Comic Sans MS"/>
          <w:b/>
          <w:sz w:val="24"/>
          <w:szCs w:val="24"/>
        </w:rPr>
        <w:lastRenderedPageBreak/>
        <w:t xml:space="preserve">K obrázku </w:t>
      </w:r>
      <w:r>
        <w:rPr>
          <w:rFonts w:ascii="Comic Sans MS" w:hAnsi="Comic Sans MS"/>
          <w:b/>
          <w:sz w:val="24"/>
          <w:szCs w:val="24"/>
        </w:rPr>
        <w:t xml:space="preserve">byliny </w:t>
      </w:r>
      <w:r w:rsidRPr="00CC6523">
        <w:rPr>
          <w:rFonts w:ascii="Comic Sans MS" w:hAnsi="Comic Sans MS"/>
          <w:b/>
          <w:sz w:val="24"/>
          <w:szCs w:val="24"/>
        </w:rPr>
        <w:t>připiš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CC6523">
        <w:rPr>
          <w:rFonts w:ascii="Comic Sans MS" w:hAnsi="Comic Sans MS"/>
          <w:b/>
          <w:sz w:val="24"/>
          <w:szCs w:val="24"/>
        </w:rPr>
        <w:t>typ stonku (lodyha, stvol</w:t>
      </w:r>
      <w:r>
        <w:rPr>
          <w:rFonts w:ascii="Comic Sans MS" w:hAnsi="Comic Sans MS"/>
          <w:b/>
          <w:sz w:val="24"/>
          <w:szCs w:val="24"/>
        </w:rPr>
        <w:t>,</w:t>
      </w:r>
      <w:r w:rsidRPr="00CC6523">
        <w:rPr>
          <w:rFonts w:ascii="Comic Sans MS" w:hAnsi="Comic Sans MS"/>
          <w:b/>
          <w:sz w:val="24"/>
          <w:szCs w:val="24"/>
        </w:rPr>
        <w:t xml:space="preserve"> stéblo).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4"/>
        <w:gridCol w:w="3155"/>
        <w:gridCol w:w="3155"/>
      </w:tblGrid>
      <w:tr w:rsidR="00E17BB1" w:rsidRPr="00B96578" w:rsidTr="001C454B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7BB1" w:rsidRPr="00B96578" w:rsidRDefault="00E17BB1" w:rsidP="001C454B">
            <w:pPr>
              <w:jc w:val="center"/>
            </w:pPr>
            <w:r w:rsidRPr="00435883">
              <w:rPr>
                <w:rFonts w:ascii="Comic Sans MS" w:hAnsi="Comic Sans MS"/>
              </w:rPr>
              <w:t>Obr. 1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78750" cy="2160000"/>
                  <wp:effectExtent l="19050" t="0" r="0" b="0"/>
                  <wp:docPr id="41" name="obrázek 28" descr="File:Nsr-slika-284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le:Nsr-slika-284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7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17BB1" w:rsidRPr="00435883" w:rsidRDefault="00E17BB1" w:rsidP="001C454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2</w:t>
            </w:r>
            <w:r w:rsidRPr="00435883">
              <w:rPr>
                <w:rFonts w:ascii="Comic Sans MS" w:hAnsi="Comic Sans MS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388344" cy="2159000"/>
                  <wp:effectExtent l="19050" t="0" r="2306" b="0"/>
                  <wp:docPr id="42" name="obrázek 46" descr="File:Nsr-slika-408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ile:Nsr-slika-408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8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17BB1" w:rsidRPr="00B96578" w:rsidRDefault="00E17BB1" w:rsidP="001C454B">
            <w:pPr>
              <w:jc w:val="right"/>
            </w:pPr>
            <w:r w:rsidRPr="00435883">
              <w:rPr>
                <w:rFonts w:ascii="Comic Sans MS" w:hAnsi="Comic Sans MS"/>
              </w:rPr>
              <w:t>Obr. 3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03750" cy="2160000"/>
                  <wp:effectExtent l="19050" t="0" r="5950" b="0"/>
                  <wp:docPr id="44" name="obrázek 40" descr="File:Secale cereale illustratio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ile:Secale cereale illustratio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5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B1" w:rsidRPr="004A3FBF" w:rsidTr="001C454B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stvol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17BB1" w:rsidRPr="004A3FBF" w:rsidRDefault="00E17BB1" w:rsidP="00184B05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  <w:r w:rsidR="00184B0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lodyh</w:t>
            </w:r>
            <w:r w:rsidR="00184B05">
              <w:rPr>
                <w:rFonts w:ascii="Comic Sans MS" w:hAnsi="Comic Sans MS"/>
                <w:color w:val="FF0000"/>
                <w:sz w:val="24"/>
                <w:szCs w:val="24"/>
              </w:rPr>
              <w:t>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stéblo</w:t>
            </w:r>
          </w:p>
        </w:tc>
      </w:tr>
      <w:tr w:rsidR="00E17BB1" w:rsidRPr="004A3FBF" w:rsidTr="001C454B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4</w:t>
            </w:r>
            <w:r w:rsidR="002B6F42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2550" cy="1968190"/>
                  <wp:effectExtent l="19050" t="0" r="0" b="0"/>
                  <wp:docPr id="2" name="obrázek 1" descr="File:Nsr-slika-431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Nsr-slika-431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30" cy="1973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17BB1" w:rsidRPr="004A3FBF" w:rsidRDefault="00E17BB1" w:rsidP="001C454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5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92693" cy="2159000"/>
                  <wp:effectExtent l="19050" t="0" r="0" b="0"/>
                  <wp:docPr id="47" name="obrázek 37" descr="File:Nsr-slika-38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ile:Nsr-slika-38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3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Obr. 6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52550" cy="2151678"/>
                  <wp:effectExtent l="19050" t="0" r="0" b="0"/>
                  <wp:docPr id="48" name="obrázek 34" descr="File:Nsr-slika-025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ile:Nsr-slika-025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B1" w:rsidRPr="004A3FBF" w:rsidTr="001C454B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stvol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  <w:r w:rsidR="00184B0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stvol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lodyha</w:t>
            </w:r>
          </w:p>
        </w:tc>
      </w:tr>
      <w:tr w:rsidR="00E17BB1" w:rsidRPr="004A3FBF" w:rsidTr="001C454B">
        <w:tc>
          <w:tcPr>
            <w:tcW w:w="31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7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85925" cy="2150533"/>
                  <wp:effectExtent l="19050" t="0" r="4725" b="0"/>
                  <wp:docPr id="50" name="obrázek 49" descr="File:Triticum aestivum (Weizenpflanze) HC-1950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File:Triticum aestivum (Weizenpflanze) HC-1950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02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17BB1" w:rsidRPr="004A3FBF" w:rsidRDefault="00E17BB1" w:rsidP="001C45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</w:rPr>
              <w:t>Obr. 8</w:t>
            </w: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61228" cy="2155983"/>
                  <wp:effectExtent l="19050" t="0" r="0" b="0"/>
                  <wp:docPr id="51" name="obrázek 52" descr="File:Nsr-slika-022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ile:Nsr-slika-022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6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17BB1" w:rsidRPr="004A3FBF" w:rsidRDefault="00E17BB1" w:rsidP="001C454B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3C18">
              <w:rPr>
                <w:rFonts w:ascii="Comic Sans MS" w:hAnsi="Comic Sans MS"/>
              </w:rPr>
              <w:t>Obr. 9</w:t>
            </w:r>
            <w:r>
              <w:rPr>
                <w:noProof/>
                <w:lang w:eastAsia="cs-CZ"/>
              </w:rPr>
              <w:drawing>
                <wp:inline distT="0" distB="0" distL="0" distR="0">
                  <wp:extent cx="1345204" cy="2160000"/>
                  <wp:effectExtent l="19050" t="0" r="7346" b="0"/>
                  <wp:docPr id="53" name="obrázek 55" descr="http://upload.wikimedia.org/wikipedia/commons/d/d8/Nsr-slika-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d/d8/Nsr-slika-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0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B1" w:rsidRPr="004A3FBF" w:rsidTr="001C454B">
        <w:tc>
          <w:tcPr>
            <w:tcW w:w="3154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stéblo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>Typ stonku:</w:t>
            </w:r>
            <w:r w:rsidR="00184B0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lodyha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17BB1" w:rsidRPr="004A3FBF" w:rsidRDefault="00E17BB1" w:rsidP="001C454B">
            <w:pPr>
              <w:rPr>
                <w:rFonts w:ascii="Comic Sans MS" w:hAnsi="Comic Sans MS"/>
                <w:sz w:val="24"/>
                <w:szCs w:val="24"/>
              </w:rPr>
            </w:pPr>
            <w:r w:rsidRPr="004A3FBF">
              <w:rPr>
                <w:rFonts w:ascii="Comic Sans MS" w:hAnsi="Comic Sans MS"/>
                <w:sz w:val="24"/>
                <w:szCs w:val="24"/>
              </w:rPr>
              <w:t xml:space="preserve">Typ stonku: </w:t>
            </w:r>
            <w:r w:rsidR="00184B05" w:rsidRPr="00184B05">
              <w:rPr>
                <w:rFonts w:ascii="Comic Sans MS" w:hAnsi="Comic Sans MS"/>
                <w:color w:val="FF0000"/>
                <w:sz w:val="24"/>
                <w:szCs w:val="24"/>
              </w:rPr>
              <w:t>lodyha</w:t>
            </w:r>
          </w:p>
        </w:tc>
      </w:tr>
    </w:tbl>
    <w:p w:rsidR="00E17BB1" w:rsidRDefault="00E17BB1" w:rsidP="00E17BB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3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>, 1999, ISBN 80-7235-069-2. s. 7</w:t>
      </w:r>
      <w:r w:rsidR="00570FE8">
        <w:rPr>
          <w:rFonts w:ascii="Courier New" w:hAnsi="Courier New" w:cs="Courier New"/>
          <w:i/>
          <w:iCs/>
          <w:sz w:val="24"/>
          <w:szCs w:val="24"/>
        </w:rPr>
        <w:t>8</w:t>
      </w:r>
      <w:r w:rsidRPr="002C4FD7">
        <w:rPr>
          <w:rFonts w:ascii="Courier New" w:hAnsi="Courier New" w:cs="Courier New"/>
          <w:i/>
          <w:iCs/>
          <w:sz w:val="24"/>
          <w:szCs w:val="24"/>
        </w:rPr>
        <w:t>-7</w:t>
      </w:r>
      <w:r w:rsidR="00570FE8">
        <w:rPr>
          <w:rFonts w:ascii="Courier New" w:hAnsi="Courier New" w:cs="Courier New"/>
          <w:i/>
          <w:iCs/>
          <w:sz w:val="24"/>
          <w:szCs w:val="24"/>
        </w:rPr>
        <w:t>9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205B" w:rsidRDefault="00BF205B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OBR.1]: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Cilenšek.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 w:rsidR="00291248"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383AE5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WWW:&lt;http://commons.wikimedia.org/wiki/File:Nsr-slika-001.png&gt;.</w:t>
      </w:r>
    </w:p>
    <w:p w:rsidR="001D467F" w:rsidRDefault="001D467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D467F" w:rsidRPr="00A3636F" w:rsidRDefault="001D467F" w:rsidP="001D467F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2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="00291248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="00291248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="00291248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="00291248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 w:rsidR="00291248"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1D467F" w:rsidRDefault="001D467F" w:rsidP="001D467F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1D467F">
        <w:t xml:space="preserve"> </w:t>
      </w:r>
      <w:r w:rsidRPr="001D467F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http://commons.wikimedia.org/wiki/File:Nsr-slika-408.png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291248" w:rsidRDefault="00291248" w:rsidP="001D467F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7ADD" w:rsidRDefault="00291248" w:rsidP="0029124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User:Kbh3rd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1248" w:rsidRDefault="00291248" w:rsidP="0029124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http://commons.wikimedia.org/wiki/File:Secale_cereale_illustration.jpg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291248" w:rsidRDefault="00291248" w:rsidP="001D467F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7ADD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t xml:space="preserve"> </w:t>
      </w:r>
      <w:r w:rsidR="002B6F42" w:rsidRPr="002B6F42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http://commons.wikimedia.org/wiki/File:Nsr-slika-431.png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7ADD" w:rsidRDefault="00291248" w:rsidP="0029124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1248" w:rsidRDefault="00291248" w:rsidP="0029124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t xml:space="preserve"> </w:t>
      </w:r>
      <w:r w:rsidRPr="00291248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http://commons.wikimedia.org/wiki/File:Nsr-slika-384.png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1D467F" w:rsidRDefault="001D467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7ADD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6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t xml:space="preserve"> </w:t>
      </w:r>
      <w:r w:rsidR="002B6F42" w:rsidRPr="002B6F42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http://commons.wikimedia.org/wiki/File:Nsr-slika-025.png?uselang=cs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8E6E47" w:rsidRDefault="00F77B90" w:rsidP="008E6E47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7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="008E6E47">
        <w:rPr>
          <w:rFonts w:ascii="Courier New" w:hAnsi="Courier New" w:cs="Courier New"/>
          <w:i/>
          <w:iCs/>
          <w:color w:val="000000"/>
          <w:sz w:val="24"/>
          <w:szCs w:val="24"/>
        </w:rPr>
        <w:t>Hitchcock</w:t>
      </w:r>
      <w:proofErr w:type="spellEnd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 w:rsidR="008E6E47"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na WWW:&lt;</w:t>
      </w:r>
      <w:r w:rsidR="008E6E47" w:rsidRPr="002B6F42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http://commons.wikimedia.org/wiki/File:Triticum_aestivum_(Weizenpflanze)_HC-1950.jpg</w:t>
      </w:r>
      <w:r w:rsidR="008E6E47"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F77B90" w:rsidRDefault="00F77B90" w:rsidP="008E6E47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B7ADD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t xml:space="preserve"> </w:t>
      </w:r>
      <w:r w:rsidRPr="00F77B90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http://commons.wikimedia.org/wiki/File:Nsr-slika-022.png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DB7ADD" w:rsidRDefault="00DB7ADD" w:rsidP="00F77B90">
      <w:pPr>
        <w:spacing w:after="0" w:line="240" w:lineRule="auto"/>
        <w:rPr>
          <w:rFonts w:ascii="Courier New" w:hAnsi="Courier New" w:cs="Courier New"/>
          <w:b/>
          <w:i/>
          <w:iCs/>
          <w:color w:val="000000"/>
          <w:sz w:val="24"/>
          <w:szCs w:val="24"/>
        </w:rPr>
      </w:pPr>
    </w:p>
    <w:p w:rsidR="00CC7583" w:rsidRDefault="00CC7583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BF205B">
        <w:rPr>
          <w:rFonts w:ascii="Courier New" w:hAnsi="Courier New" w:cs="Courier New"/>
          <w:i/>
          <w:iCs/>
          <w:color w:val="000000"/>
          <w:sz w:val="24"/>
          <w:szCs w:val="24"/>
        </w:rPr>
        <w:lastRenderedPageBreak/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9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DB7ADD" w:rsidRDefault="008E6E47" w:rsidP="008E6E47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Martin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Cilenšek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8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F77B90" w:rsidRDefault="008E6E47" w:rsidP="008E6E47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1248">
        <w:t xml:space="preserve"> </w:t>
      </w:r>
      <w:r w:rsidR="00815F37" w:rsidRPr="00815F37">
        <w:rPr>
          <w:rFonts w:ascii="Courier New" w:hAnsi="Courier New" w:cs="Courier New"/>
          <w:i/>
          <w:iCs/>
          <w:color w:val="000000"/>
          <w:sz w:val="24"/>
          <w:szCs w:val="24"/>
        </w:rPr>
        <w:t>http://commons.wikimedia.org/wiki/File:Nsr-slika-398.png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&gt;.</w:t>
      </w: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6560D" w:rsidRPr="00F6560D" w:rsidRDefault="00F6560D" w:rsidP="00F6560D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F6560D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Nečíslovaný obrazový materiál je použit z galerie obrázků a klipartů Microsoft Office. </w:t>
      </w:r>
    </w:p>
    <w:p w:rsidR="00F6560D" w:rsidRDefault="00F6560D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7D5F" w:rsidRPr="00383AE5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sectPr w:rsidR="00297D5F" w:rsidRPr="00383AE5" w:rsidSect="00DB7ADD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5340B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08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050F0"/>
    <w:rsid w:val="000262D9"/>
    <w:rsid w:val="00053B3C"/>
    <w:rsid w:val="00064F0A"/>
    <w:rsid w:val="0007305E"/>
    <w:rsid w:val="000B27B3"/>
    <w:rsid w:val="000E264F"/>
    <w:rsid w:val="001014FA"/>
    <w:rsid w:val="001233F4"/>
    <w:rsid w:val="001615A8"/>
    <w:rsid w:val="00184B05"/>
    <w:rsid w:val="001B5BE9"/>
    <w:rsid w:val="001D467F"/>
    <w:rsid w:val="002544E2"/>
    <w:rsid w:val="00291248"/>
    <w:rsid w:val="00292CBD"/>
    <w:rsid w:val="00297D5F"/>
    <w:rsid w:val="002A40ED"/>
    <w:rsid w:val="002B66A7"/>
    <w:rsid w:val="002B6F42"/>
    <w:rsid w:val="002C4FD7"/>
    <w:rsid w:val="002D2BCF"/>
    <w:rsid w:val="002E2742"/>
    <w:rsid w:val="002F0C5F"/>
    <w:rsid w:val="0032185D"/>
    <w:rsid w:val="00340502"/>
    <w:rsid w:val="00370CFD"/>
    <w:rsid w:val="00375805"/>
    <w:rsid w:val="003801DF"/>
    <w:rsid w:val="00383AE5"/>
    <w:rsid w:val="003A21B8"/>
    <w:rsid w:val="003A3A26"/>
    <w:rsid w:val="003D41D2"/>
    <w:rsid w:val="003D4268"/>
    <w:rsid w:val="0040747F"/>
    <w:rsid w:val="004263CC"/>
    <w:rsid w:val="004335DB"/>
    <w:rsid w:val="00433C18"/>
    <w:rsid w:val="004352AC"/>
    <w:rsid w:val="004354F5"/>
    <w:rsid w:val="00435883"/>
    <w:rsid w:val="0043756C"/>
    <w:rsid w:val="00443964"/>
    <w:rsid w:val="00450198"/>
    <w:rsid w:val="004621EF"/>
    <w:rsid w:val="00467068"/>
    <w:rsid w:val="00470789"/>
    <w:rsid w:val="00482320"/>
    <w:rsid w:val="004876CE"/>
    <w:rsid w:val="00491831"/>
    <w:rsid w:val="004A3FBF"/>
    <w:rsid w:val="004B3019"/>
    <w:rsid w:val="004C4088"/>
    <w:rsid w:val="004C76A0"/>
    <w:rsid w:val="004F1E49"/>
    <w:rsid w:val="004F73D5"/>
    <w:rsid w:val="00515CCF"/>
    <w:rsid w:val="005544C8"/>
    <w:rsid w:val="00562591"/>
    <w:rsid w:val="00564A9B"/>
    <w:rsid w:val="00564B9C"/>
    <w:rsid w:val="00570E6C"/>
    <w:rsid w:val="00570FE8"/>
    <w:rsid w:val="00573353"/>
    <w:rsid w:val="00581220"/>
    <w:rsid w:val="005825EB"/>
    <w:rsid w:val="005D6C1B"/>
    <w:rsid w:val="005F306F"/>
    <w:rsid w:val="00620C80"/>
    <w:rsid w:val="006232E6"/>
    <w:rsid w:val="0062781E"/>
    <w:rsid w:val="006354C9"/>
    <w:rsid w:val="00642C3E"/>
    <w:rsid w:val="0064342F"/>
    <w:rsid w:val="00652C68"/>
    <w:rsid w:val="006540B9"/>
    <w:rsid w:val="00663386"/>
    <w:rsid w:val="00665A1D"/>
    <w:rsid w:val="00684A8D"/>
    <w:rsid w:val="006968CE"/>
    <w:rsid w:val="006B57DD"/>
    <w:rsid w:val="006C2BE8"/>
    <w:rsid w:val="006E40F1"/>
    <w:rsid w:val="006F3D70"/>
    <w:rsid w:val="00717822"/>
    <w:rsid w:val="00745146"/>
    <w:rsid w:val="00751F65"/>
    <w:rsid w:val="00755839"/>
    <w:rsid w:val="0076268E"/>
    <w:rsid w:val="00786A4A"/>
    <w:rsid w:val="0079761F"/>
    <w:rsid w:val="007B5866"/>
    <w:rsid w:val="007C022A"/>
    <w:rsid w:val="007C1688"/>
    <w:rsid w:val="007C1A03"/>
    <w:rsid w:val="007E6619"/>
    <w:rsid w:val="007F5CA4"/>
    <w:rsid w:val="00815F37"/>
    <w:rsid w:val="00851EEA"/>
    <w:rsid w:val="00855908"/>
    <w:rsid w:val="008667B4"/>
    <w:rsid w:val="00884C18"/>
    <w:rsid w:val="008A0ED8"/>
    <w:rsid w:val="008A347B"/>
    <w:rsid w:val="008B56B7"/>
    <w:rsid w:val="008B60C4"/>
    <w:rsid w:val="008C5AA0"/>
    <w:rsid w:val="008E08D1"/>
    <w:rsid w:val="008E6E47"/>
    <w:rsid w:val="008F2F88"/>
    <w:rsid w:val="008F3B39"/>
    <w:rsid w:val="00900B93"/>
    <w:rsid w:val="00907F89"/>
    <w:rsid w:val="00921B9F"/>
    <w:rsid w:val="009304F3"/>
    <w:rsid w:val="009367EC"/>
    <w:rsid w:val="00950806"/>
    <w:rsid w:val="00951B04"/>
    <w:rsid w:val="0096110C"/>
    <w:rsid w:val="00964541"/>
    <w:rsid w:val="009826C7"/>
    <w:rsid w:val="00986149"/>
    <w:rsid w:val="009A5C19"/>
    <w:rsid w:val="009C0867"/>
    <w:rsid w:val="009D21B7"/>
    <w:rsid w:val="009F671E"/>
    <w:rsid w:val="00A00775"/>
    <w:rsid w:val="00A0359F"/>
    <w:rsid w:val="00A06D78"/>
    <w:rsid w:val="00A13BEE"/>
    <w:rsid w:val="00A3636F"/>
    <w:rsid w:val="00A5772B"/>
    <w:rsid w:val="00A70617"/>
    <w:rsid w:val="00A80B65"/>
    <w:rsid w:val="00AA08E0"/>
    <w:rsid w:val="00AC4664"/>
    <w:rsid w:val="00AD7B52"/>
    <w:rsid w:val="00B17447"/>
    <w:rsid w:val="00B35550"/>
    <w:rsid w:val="00B544AD"/>
    <w:rsid w:val="00B56696"/>
    <w:rsid w:val="00B978B3"/>
    <w:rsid w:val="00BD23F1"/>
    <w:rsid w:val="00BD346F"/>
    <w:rsid w:val="00BE03DD"/>
    <w:rsid w:val="00BF205B"/>
    <w:rsid w:val="00C01CA7"/>
    <w:rsid w:val="00C10590"/>
    <w:rsid w:val="00C25A9D"/>
    <w:rsid w:val="00C447BF"/>
    <w:rsid w:val="00C845CC"/>
    <w:rsid w:val="00C8734C"/>
    <w:rsid w:val="00CA70E6"/>
    <w:rsid w:val="00CB6273"/>
    <w:rsid w:val="00CC6523"/>
    <w:rsid w:val="00CC7583"/>
    <w:rsid w:val="00CD1DCA"/>
    <w:rsid w:val="00CD3C07"/>
    <w:rsid w:val="00CD4848"/>
    <w:rsid w:val="00CD4972"/>
    <w:rsid w:val="00CE07B9"/>
    <w:rsid w:val="00D1292B"/>
    <w:rsid w:val="00D62E72"/>
    <w:rsid w:val="00D711CF"/>
    <w:rsid w:val="00D73D8B"/>
    <w:rsid w:val="00D94B23"/>
    <w:rsid w:val="00D9612D"/>
    <w:rsid w:val="00DA6106"/>
    <w:rsid w:val="00DB7ADD"/>
    <w:rsid w:val="00DC32A4"/>
    <w:rsid w:val="00DE0343"/>
    <w:rsid w:val="00E10D66"/>
    <w:rsid w:val="00E17BB1"/>
    <w:rsid w:val="00E21373"/>
    <w:rsid w:val="00E234FA"/>
    <w:rsid w:val="00EA0744"/>
    <w:rsid w:val="00EC166E"/>
    <w:rsid w:val="00ED5485"/>
    <w:rsid w:val="00EF0B35"/>
    <w:rsid w:val="00EF484D"/>
    <w:rsid w:val="00F0717F"/>
    <w:rsid w:val="00F11D4B"/>
    <w:rsid w:val="00F23632"/>
    <w:rsid w:val="00F32399"/>
    <w:rsid w:val="00F550D0"/>
    <w:rsid w:val="00F6560D"/>
    <w:rsid w:val="00F713E1"/>
    <w:rsid w:val="00F77B90"/>
    <w:rsid w:val="00F83A73"/>
    <w:rsid w:val="00F9682B"/>
    <w:rsid w:val="00FC45F3"/>
    <w:rsid w:val="00FD021F"/>
    <w:rsid w:val="00FE5FAC"/>
    <w:rsid w:val="00FF2421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97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21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28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81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upload.wikimedia.org/wikipedia/commons/1/11/Nsr-slika-431.png" TargetMode="External"/><Relationship Id="rId26" Type="http://schemas.openxmlformats.org/officeDocument/2006/relationships/hyperlink" Target="http://upload.wikimedia.org/wikipedia/commons/9/97/Nsr-slika-022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upload.wikimedia.org/wikipedia/commons/1/15/Nsr-slika-284.pn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1/13/Secale_cereale_illustration.jpg" TargetMode="External"/><Relationship Id="rId20" Type="http://schemas.openxmlformats.org/officeDocument/2006/relationships/hyperlink" Target="http://upload.wikimedia.org/wikipedia/commons/f/fb/Nsr-slika-384.png" TargetMode="External"/><Relationship Id="rId29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http://upload.wikimedia.org/wikipedia/commons/e/ef/Triticum_aestivum_(Weizenpflanze)_HC-1950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pload.wikimedia.org/wikipedia/commons/9/90/Nsr-slika-408.png" TargetMode="External"/><Relationship Id="rId22" Type="http://schemas.openxmlformats.org/officeDocument/2006/relationships/hyperlink" Target="http://upload.wikimedia.org/wikipedia/commons/1/11/Nsr-slika-025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51C0E-196B-443D-9896-A92AFB23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222</cp:revision>
  <cp:lastPrinted>2014-02-28T22:29:00Z</cp:lastPrinted>
  <dcterms:created xsi:type="dcterms:W3CDTF">2013-10-28T11:09:00Z</dcterms:created>
  <dcterms:modified xsi:type="dcterms:W3CDTF">2014-04-21T17:38:00Z</dcterms:modified>
</cp:coreProperties>
</file>